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3224C" w14:textId="77777777" w:rsidR="00581989" w:rsidRPr="003F101E" w:rsidRDefault="00581989" w:rsidP="00581989">
      <w:pPr>
        <w:shd w:val="clear" w:color="auto" w:fill="D0CECE" w:themeFill="background2" w:themeFillShade="E6"/>
        <w:ind w:firstLine="6"/>
        <w:jc w:val="right"/>
        <w:rPr>
          <w:rFonts w:asciiTheme="majorHAnsi" w:hAnsiTheme="majorHAnsi" w:cstheme="majorHAnsi"/>
          <w:b/>
          <w:bCs/>
        </w:rPr>
      </w:pPr>
      <w:r w:rsidRPr="003F101E">
        <w:rPr>
          <w:rFonts w:asciiTheme="majorHAnsi" w:hAnsiTheme="majorHAnsi" w:cstheme="majorHAnsi"/>
          <w:b/>
          <w:bCs/>
        </w:rPr>
        <w:t>Załącznik - Oświadczenie</w:t>
      </w:r>
    </w:p>
    <w:p w14:paraId="6707998B" w14:textId="77777777" w:rsidR="00581989" w:rsidRPr="006629C0" w:rsidRDefault="00581989" w:rsidP="00581989">
      <w:pPr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/>
          <w:bCs/>
          <w:i/>
          <w:iCs/>
          <w:sz w:val="20"/>
          <w:szCs w:val="20"/>
          <w:lang w:eastAsia="x-none"/>
        </w:rPr>
      </w:pPr>
      <w:r w:rsidRPr="006629C0">
        <w:rPr>
          <w:rFonts w:ascii="Calibri Light" w:eastAsia="Times New Roman" w:hAnsi="Calibri Light" w:cs="Calibri Light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299A64D4" w14:textId="77777777" w:rsidR="00581989" w:rsidRPr="009034F5" w:rsidRDefault="00581989" w:rsidP="00581989">
      <w:pPr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/>
          <w:bCs/>
          <w:i/>
          <w:iCs/>
          <w:sz w:val="20"/>
          <w:szCs w:val="20"/>
          <w:lang w:eastAsia="x-none"/>
        </w:rPr>
      </w:pPr>
      <w:r w:rsidRPr="009034F5">
        <w:rPr>
          <w:rFonts w:ascii="Calibri Light" w:eastAsia="Times New Roman" w:hAnsi="Calibri Light" w:cs="Calibri Light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31AF21C" w14:textId="77777777" w:rsidR="00581989" w:rsidRPr="009034F5" w:rsidRDefault="00581989" w:rsidP="00581989">
      <w:pPr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/>
          <w:bCs/>
          <w:i/>
          <w:iCs/>
          <w:sz w:val="20"/>
          <w:szCs w:val="20"/>
          <w:lang w:eastAsia="x-none"/>
        </w:rPr>
      </w:pPr>
      <w:r w:rsidRPr="009034F5">
        <w:rPr>
          <w:rFonts w:ascii="Calibri Light" w:eastAsia="Times New Roman" w:hAnsi="Calibri Light" w:cs="Calibri Light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BC6CE86" w14:textId="77777777" w:rsidR="00581989" w:rsidRPr="009034F5" w:rsidRDefault="00581989" w:rsidP="00581989">
      <w:pPr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</w:pPr>
      <w:r w:rsidRPr="009034F5"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  <w:t xml:space="preserve">(pełna nazwa/firma, adres, w zależności </w:t>
      </w:r>
    </w:p>
    <w:p w14:paraId="74EDC6EA" w14:textId="77777777" w:rsidR="00581989" w:rsidRPr="009034F5" w:rsidRDefault="00581989" w:rsidP="00581989">
      <w:pPr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</w:pPr>
      <w:r w:rsidRPr="009034F5"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  <w:t>od podmiotu: NIP/PESEL, KRS/</w:t>
      </w:r>
      <w:proofErr w:type="spellStart"/>
      <w:r w:rsidRPr="009034F5"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  <w:t>CEiDG</w:t>
      </w:r>
      <w:proofErr w:type="spellEnd"/>
      <w:r w:rsidRPr="009034F5"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  <w:t>)</w:t>
      </w:r>
    </w:p>
    <w:p w14:paraId="60F4EFD9" w14:textId="77777777" w:rsidR="00581989" w:rsidRPr="009034F5" w:rsidRDefault="00581989" w:rsidP="00581989">
      <w:pPr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/>
          <w:bCs/>
          <w:i/>
          <w:iCs/>
          <w:sz w:val="20"/>
          <w:szCs w:val="20"/>
          <w:lang w:eastAsia="x-none"/>
        </w:rPr>
      </w:pPr>
      <w:r w:rsidRPr="009034F5">
        <w:rPr>
          <w:rFonts w:ascii="Calibri Light" w:eastAsia="Times New Roman" w:hAnsi="Calibri Light" w:cs="Calibri Light"/>
          <w:b/>
          <w:bCs/>
          <w:i/>
          <w:iCs/>
          <w:sz w:val="20"/>
          <w:szCs w:val="20"/>
          <w:lang w:eastAsia="x-none"/>
        </w:rPr>
        <w:t xml:space="preserve">reprezentowany przez: </w:t>
      </w:r>
    </w:p>
    <w:p w14:paraId="2FA246F4" w14:textId="77777777" w:rsidR="00581989" w:rsidRPr="009034F5" w:rsidRDefault="00581989" w:rsidP="00581989">
      <w:pPr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</w:pPr>
      <w:r w:rsidRPr="009034F5"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  <w:t>……………………………………………………..</w:t>
      </w:r>
    </w:p>
    <w:p w14:paraId="7F88C06D" w14:textId="77777777" w:rsidR="00581989" w:rsidRPr="009034F5" w:rsidRDefault="00581989" w:rsidP="00581989">
      <w:pPr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</w:pPr>
      <w:r w:rsidRPr="009034F5"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  <w:t xml:space="preserve">(imię, nazwisko, stanowisko/podstawa </w:t>
      </w:r>
    </w:p>
    <w:p w14:paraId="3C4B01DF" w14:textId="77777777" w:rsidR="00581989" w:rsidRPr="009034F5" w:rsidRDefault="00581989" w:rsidP="00581989">
      <w:pPr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</w:pPr>
      <w:r w:rsidRPr="009034F5">
        <w:rPr>
          <w:rFonts w:ascii="Calibri Light" w:eastAsia="Times New Roman" w:hAnsi="Calibri Light" w:cs="Calibri Light"/>
          <w:bCs/>
          <w:iCs/>
          <w:sz w:val="16"/>
          <w:szCs w:val="16"/>
          <w:lang w:eastAsia="x-none"/>
        </w:rPr>
        <w:t>do reprezentacji)</w:t>
      </w:r>
    </w:p>
    <w:p w14:paraId="24938D9F" w14:textId="77777777" w:rsidR="00581989" w:rsidRPr="009034F5" w:rsidRDefault="00581989" w:rsidP="00581989">
      <w:pPr>
        <w:widowControl w:val="0"/>
        <w:tabs>
          <w:tab w:val="left" w:pos="8460"/>
          <w:tab w:val="left" w:pos="8910"/>
        </w:tabs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Cs/>
          <w:lang w:val="x-none" w:eastAsia="x-none"/>
        </w:rPr>
      </w:pPr>
    </w:p>
    <w:p w14:paraId="4BACDCC9" w14:textId="77777777" w:rsidR="00581989" w:rsidRPr="009034F5" w:rsidRDefault="00581989" w:rsidP="00581989">
      <w:pPr>
        <w:widowControl w:val="0"/>
        <w:tabs>
          <w:tab w:val="left" w:pos="8460"/>
          <w:tab w:val="left" w:pos="8910"/>
        </w:tabs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Cs/>
          <w:lang w:val="x-none" w:eastAsia="x-none"/>
        </w:rPr>
      </w:pPr>
    </w:p>
    <w:p w14:paraId="419EE48F" w14:textId="77777777" w:rsidR="00581989" w:rsidRPr="009034F5" w:rsidRDefault="00581989" w:rsidP="00581989">
      <w:pPr>
        <w:widowControl w:val="0"/>
        <w:tabs>
          <w:tab w:val="left" w:pos="8460"/>
          <w:tab w:val="left" w:pos="8910"/>
        </w:tabs>
        <w:suppressAutoHyphens w:val="0"/>
        <w:autoSpaceDN/>
        <w:spacing w:after="0" w:line="240" w:lineRule="auto"/>
        <w:jc w:val="both"/>
        <w:textAlignment w:val="auto"/>
        <w:rPr>
          <w:rFonts w:ascii="Calibri Light" w:eastAsia="Times New Roman" w:hAnsi="Calibri Light" w:cs="Calibri Light"/>
          <w:bCs/>
          <w:lang w:val="x-none" w:eastAsia="x-none"/>
        </w:rPr>
      </w:pPr>
    </w:p>
    <w:p w14:paraId="07B31E1D" w14:textId="5FD88D77" w:rsidR="00581989" w:rsidRPr="003D2258" w:rsidRDefault="00581989" w:rsidP="003D2258">
      <w:pPr>
        <w:pStyle w:val="Tekstpodstawowy"/>
        <w:spacing w:line="240" w:lineRule="auto"/>
        <w:rPr>
          <w:rFonts w:ascii="Calibri Light" w:hAnsi="Calibri Light" w:cs="Calibri Light"/>
          <w:b/>
          <w:szCs w:val="24"/>
        </w:rPr>
      </w:pPr>
      <w:r w:rsidRPr="009034F5">
        <w:rPr>
          <w:rFonts w:ascii="Calibri Light" w:hAnsi="Calibri Light" w:cs="Calibri Light"/>
          <w:bCs/>
          <w:lang w:val="x-none" w:eastAsia="x-none"/>
        </w:rPr>
        <w:t xml:space="preserve">Dot. postępowania w  sprawie udzielenia zamówienia publicznego pn. </w:t>
      </w:r>
      <w:r w:rsidR="003D2258">
        <w:rPr>
          <w:rFonts w:ascii="Calibri Light" w:hAnsi="Calibri Light" w:cs="Calibri Light"/>
          <w:b/>
          <w:szCs w:val="24"/>
        </w:rPr>
        <w:t>Stworzenie dokumentacji projektowej i kosztorysowej remontu pomieszczeń w przestrzeni Urzędu Miejskiego w Giżycku”</w:t>
      </w:r>
      <w:r w:rsidRPr="009034F5">
        <w:rPr>
          <w:rFonts w:ascii="Calibri Light" w:hAnsi="Calibri Light" w:cs="Calibri Light"/>
          <w:b/>
          <w:bCs/>
          <w:iCs/>
          <w:lang w:eastAsia="x-none"/>
        </w:rPr>
        <w:t>.</w:t>
      </w:r>
      <w:r w:rsidR="00460D8C">
        <w:rPr>
          <w:rFonts w:ascii="Calibri Light" w:hAnsi="Calibri Light" w:cs="Calibri Light"/>
          <w:b/>
          <w:bCs/>
          <w:iCs/>
          <w:lang w:eastAsia="x-none"/>
        </w:rPr>
        <w:t xml:space="preserve"> </w:t>
      </w:r>
      <w:r w:rsidRPr="009034F5">
        <w:rPr>
          <w:rFonts w:ascii="Calibri Light" w:hAnsi="Calibri Light" w:cs="Calibri Light"/>
          <w:iCs/>
          <w:lang w:eastAsia="x-none"/>
        </w:rPr>
        <w:t xml:space="preserve">Znak sprawy: </w:t>
      </w:r>
      <w:r w:rsidRPr="009034F5">
        <w:rPr>
          <w:rFonts w:ascii="Calibri Light" w:hAnsi="Calibri Light" w:cs="Calibri Light"/>
          <w:iCs/>
          <w:lang w:val="en-US" w:eastAsia="x-none"/>
        </w:rPr>
        <w:t>ZP.271.1.</w:t>
      </w:r>
      <w:r w:rsidR="003D2258">
        <w:rPr>
          <w:rFonts w:ascii="Calibri Light" w:hAnsi="Calibri Light" w:cs="Calibri Light"/>
          <w:iCs/>
          <w:lang w:val="en-US" w:eastAsia="x-none"/>
        </w:rPr>
        <w:t>1</w:t>
      </w:r>
      <w:r>
        <w:rPr>
          <w:rFonts w:ascii="Calibri Light" w:hAnsi="Calibri Light" w:cs="Calibri Light"/>
          <w:iCs/>
          <w:lang w:val="en-US" w:eastAsia="x-none"/>
        </w:rPr>
        <w:t>202</w:t>
      </w:r>
      <w:r w:rsidR="003D2258">
        <w:rPr>
          <w:rFonts w:ascii="Calibri Light" w:hAnsi="Calibri Light" w:cs="Calibri Light"/>
          <w:iCs/>
          <w:lang w:val="en-US" w:eastAsia="x-none"/>
        </w:rPr>
        <w:t>6</w:t>
      </w:r>
      <w:r>
        <w:rPr>
          <w:rFonts w:ascii="Calibri Light" w:hAnsi="Calibri Light" w:cs="Calibri Light"/>
          <w:iCs/>
          <w:lang w:val="en-US" w:eastAsia="x-none"/>
        </w:rPr>
        <w:t>.NP</w:t>
      </w:r>
    </w:p>
    <w:p w14:paraId="7D97020B" w14:textId="77777777" w:rsidR="00581989" w:rsidRPr="009034F5" w:rsidRDefault="00581989" w:rsidP="00581989">
      <w:pPr>
        <w:ind w:firstLine="6"/>
        <w:jc w:val="center"/>
        <w:rPr>
          <w:rFonts w:ascii="Calibri Light" w:hAnsi="Calibri Light" w:cs="Calibri Light"/>
        </w:rPr>
      </w:pPr>
    </w:p>
    <w:p w14:paraId="25365317" w14:textId="77777777" w:rsidR="00581989" w:rsidRPr="009034F5" w:rsidRDefault="00581989" w:rsidP="00581989">
      <w:pPr>
        <w:ind w:firstLine="6"/>
        <w:jc w:val="center"/>
        <w:rPr>
          <w:rFonts w:ascii="Calibri Light" w:hAnsi="Calibri Light" w:cs="Calibri Light"/>
        </w:rPr>
      </w:pPr>
    </w:p>
    <w:p w14:paraId="301E4CD5" w14:textId="77777777" w:rsidR="00581989" w:rsidRPr="003C733D" w:rsidRDefault="00581989" w:rsidP="00581989">
      <w:pPr>
        <w:ind w:firstLine="6"/>
        <w:jc w:val="center"/>
        <w:rPr>
          <w:rFonts w:ascii="Calibri Light" w:hAnsi="Calibri Light" w:cs="Calibri Light"/>
        </w:rPr>
      </w:pPr>
      <w:r w:rsidRPr="003C733D">
        <w:rPr>
          <w:rFonts w:ascii="Calibri Light" w:hAnsi="Calibri Light" w:cs="Calibri Light"/>
        </w:rPr>
        <w:t>OŚWIADCZENIE</w:t>
      </w:r>
    </w:p>
    <w:p w14:paraId="1576590E" w14:textId="77777777" w:rsidR="00581989" w:rsidRPr="003C733D" w:rsidRDefault="00581989" w:rsidP="00581989">
      <w:pPr>
        <w:ind w:firstLine="6"/>
        <w:jc w:val="both"/>
        <w:rPr>
          <w:rFonts w:ascii="Calibri Light" w:hAnsi="Calibri Light" w:cs="Calibri Light"/>
        </w:rPr>
      </w:pPr>
      <w:r w:rsidRPr="003C733D">
        <w:rPr>
          <w:rFonts w:ascii="Calibri Light" w:hAnsi="Calibri Light" w:cs="Calibri Light"/>
        </w:rPr>
        <w:t xml:space="preserve">DOTYCZĄCE BRAKU PODSTAW DO WYKLUCZENIA W ZWIĄZKU Z ART. 7 UST. </w:t>
      </w:r>
      <w:proofErr w:type="gramStart"/>
      <w:r w:rsidRPr="003C733D">
        <w:rPr>
          <w:rFonts w:ascii="Calibri Light" w:hAnsi="Calibri Light" w:cs="Calibri Light"/>
        </w:rPr>
        <w:t>1  PKT.</w:t>
      </w:r>
      <w:proofErr w:type="gramEnd"/>
      <w:r w:rsidRPr="003C733D">
        <w:rPr>
          <w:rFonts w:ascii="Calibri Light" w:hAnsi="Calibri Light" w:cs="Calibri Light"/>
        </w:rPr>
        <w:t xml:space="preserve"> 1-3 USTAWY Z DNIA 13 KWIETNIA 2022 R. O SZCZEGÓLNYCH ROZWIĄZANIACH W ZAKRESIE PRZECIWDZIAŁANIA WSPIERANIU AGRESJI NA UKRAINĘ ORAZ SŁUŻĄCYCH OCHRONIE BEZPIECZEŃSTWA NARODOWEGO. (</w:t>
      </w:r>
      <w:proofErr w:type="gramStart"/>
      <w:r w:rsidRPr="003C733D">
        <w:rPr>
          <w:rFonts w:ascii="Calibri Light" w:hAnsi="Calibri Light" w:cs="Calibri Light"/>
        </w:rPr>
        <w:t>DZ.U</w:t>
      </w:r>
      <w:proofErr w:type="gramEnd"/>
      <w:r w:rsidRPr="003C733D">
        <w:rPr>
          <w:rFonts w:ascii="Calibri Light" w:hAnsi="Calibri Light" w:cs="Calibri Light"/>
        </w:rPr>
        <w:t xml:space="preserve"> Z 2024 R. POZ. 507)</w:t>
      </w:r>
    </w:p>
    <w:p w14:paraId="7843211C" w14:textId="77777777" w:rsidR="00581989" w:rsidRPr="003C733D" w:rsidRDefault="00581989" w:rsidP="00581989">
      <w:pPr>
        <w:ind w:firstLine="6"/>
        <w:jc w:val="both"/>
        <w:rPr>
          <w:rFonts w:ascii="Calibri Light" w:hAnsi="Calibri Light" w:cs="Calibri Light"/>
        </w:rPr>
      </w:pPr>
    </w:p>
    <w:p w14:paraId="425A23C3" w14:textId="77777777" w:rsidR="00581989" w:rsidRPr="003C733D" w:rsidRDefault="00581989" w:rsidP="00581989">
      <w:pPr>
        <w:ind w:firstLine="6"/>
        <w:jc w:val="both"/>
        <w:rPr>
          <w:rFonts w:ascii="Calibri Light" w:hAnsi="Calibri Light" w:cs="Calibri Light"/>
        </w:rPr>
      </w:pPr>
      <w:r w:rsidRPr="009034F5">
        <w:rPr>
          <w:rFonts w:ascii="Calibri Light" w:hAnsi="Calibri Light" w:cs="Calibri Light"/>
        </w:rPr>
        <w:t>O</w:t>
      </w:r>
      <w:r w:rsidRPr="003C733D">
        <w:rPr>
          <w:rFonts w:ascii="Calibri Light" w:hAnsi="Calibri Light" w:cs="Calibri Light"/>
        </w:rPr>
        <w:t xml:space="preserve">świadczam, że wobec </w:t>
      </w:r>
      <w:r>
        <w:rPr>
          <w:rFonts w:ascii="Calibri Light" w:hAnsi="Calibri Light" w:cs="Calibri Light"/>
        </w:rPr>
        <w:t>wyżej wskazanego Wykonawcy</w:t>
      </w:r>
      <w:r w:rsidRPr="003C733D">
        <w:rPr>
          <w:rFonts w:ascii="Calibri Light" w:hAnsi="Calibri Light" w:cs="Calibri Light"/>
        </w:rPr>
        <w:t xml:space="preserve"> nie występują okoliczności wskazane w art. 7 ust. 1 pkt 1-3 ustawy z dnia 13 kwietnia 2022 r. o szczególnych rozwiązaniach w zakresie przeciwdziałania wspieraniu agresji na Ukrainę oraz służących ochronie bezpieczeństwa, które skutkowałyby wykluczeniem </w:t>
      </w:r>
      <w:proofErr w:type="gramStart"/>
      <w:r w:rsidRPr="003C733D">
        <w:rPr>
          <w:rFonts w:ascii="Calibri Light" w:hAnsi="Calibri Light" w:cs="Calibri Light"/>
        </w:rPr>
        <w:t>z  postępowania</w:t>
      </w:r>
      <w:proofErr w:type="gramEnd"/>
      <w:r w:rsidRPr="003C733D">
        <w:rPr>
          <w:rFonts w:ascii="Calibri Light" w:hAnsi="Calibri Light" w:cs="Calibri Light"/>
        </w:rPr>
        <w:t xml:space="preserve">.  </w:t>
      </w:r>
    </w:p>
    <w:p w14:paraId="171ABB98" w14:textId="77777777" w:rsidR="00581989" w:rsidRPr="003C733D" w:rsidRDefault="00581989" w:rsidP="00581989">
      <w:pPr>
        <w:ind w:firstLine="6"/>
        <w:rPr>
          <w:rFonts w:asciiTheme="majorHAnsi" w:hAnsiTheme="majorHAnsi" w:cstheme="majorHAnsi"/>
        </w:rPr>
      </w:pPr>
    </w:p>
    <w:p w14:paraId="779B8231" w14:textId="77777777" w:rsidR="00581989" w:rsidRDefault="00581989" w:rsidP="00581989">
      <w:pPr>
        <w:ind w:firstLine="6"/>
        <w:rPr>
          <w:rFonts w:asciiTheme="majorHAnsi" w:hAnsiTheme="majorHAnsi" w:cstheme="majorHAnsi"/>
        </w:rPr>
      </w:pPr>
      <w:r w:rsidRPr="003C733D">
        <w:rPr>
          <w:rFonts w:asciiTheme="majorHAnsi" w:hAnsiTheme="majorHAnsi" w:cstheme="majorHAnsi"/>
        </w:rPr>
        <w:t xml:space="preserve">  </w:t>
      </w:r>
    </w:p>
    <w:p w14:paraId="23DE990C" w14:textId="77777777" w:rsidR="00581989" w:rsidRDefault="00581989" w:rsidP="00581989">
      <w:pPr>
        <w:ind w:firstLine="6"/>
        <w:rPr>
          <w:rFonts w:asciiTheme="majorHAnsi" w:hAnsiTheme="majorHAnsi" w:cstheme="majorHAnsi"/>
        </w:rPr>
      </w:pPr>
    </w:p>
    <w:p w14:paraId="2DA235F4" w14:textId="77777777" w:rsidR="00581989" w:rsidRDefault="00581989" w:rsidP="00581989">
      <w:pPr>
        <w:ind w:firstLine="6"/>
        <w:rPr>
          <w:rFonts w:asciiTheme="majorHAnsi" w:hAnsiTheme="majorHAnsi" w:cstheme="majorHAnsi"/>
        </w:rPr>
      </w:pPr>
    </w:p>
    <w:tbl>
      <w:tblPr>
        <w:tblW w:w="9622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5943"/>
      </w:tblGrid>
      <w:tr w:rsidR="00581989" w:rsidRPr="006629C0" w14:paraId="6BC90580" w14:textId="77777777" w:rsidTr="000F6B38">
        <w:trPr>
          <w:trHeight w:val="1621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42FCAE41" w14:textId="77777777" w:rsidR="00581989" w:rsidRPr="006629C0" w:rsidRDefault="00581989" w:rsidP="000F6B38">
            <w:pPr>
              <w:tabs>
                <w:tab w:val="center" w:pos="4536"/>
                <w:tab w:val="left" w:pos="8016"/>
                <w:tab w:val="right" w:pos="9072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x-none" w:eastAsia="x-none"/>
              </w:rPr>
            </w:pPr>
            <w:r w:rsidRPr="006629C0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x-none" w:eastAsia="x-none"/>
              </w:rPr>
              <w:t>PODPISY</w:t>
            </w:r>
          </w:p>
          <w:p w14:paraId="72B5BA91" w14:textId="77777777" w:rsidR="00581989" w:rsidRPr="006629C0" w:rsidRDefault="00581989" w:rsidP="000F6B38">
            <w:pPr>
              <w:tabs>
                <w:tab w:val="center" w:pos="4536"/>
                <w:tab w:val="left" w:pos="8016"/>
                <w:tab w:val="right" w:pos="9072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sz w:val="16"/>
                <w:szCs w:val="16"/>
                <w:lang w:val="x-none" w:eastAsia="x-none"/>
              </w:rPr>
            </w:pPr>
            <w:r w:rsidRPr="006629C0">
              <w:rPr>
                <w:rFonts w:ascii="Calibri Light" w:eastAsia="Times New Roman" w:hAnsi="Calibri Light" w:cs="Calibri Light"/>
                <w:sz w:val="16"/>
                <w:szCs w:val="16"/>
                <w:lang w:val="x-none" w:eastAsia="x-none"/>
              </w:rPr>
              <w:t>osób upoważnionych do podpisywania dokumentów przetargowych</w:t>
            </w:r>
          </w:p>
          <w:p w14:paraId="40C34D67" w14:textId="77777777" w:rsidR="00581989" w:rsidRPr="006629C0" w:rsidRDefault="00581989" w:rsidP="000F6B38">
            <w:pPr>
              <w:tabs>
                <w:tab w:val="center" w:pos="4536"/>
                <w:tab w:val="left" w:pos="8016"/>
                <w:tab w:val="right" w:pos="9072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i/>
                <w:sz w:val="16"/>
                <w:szCs w:val="16"/>
                <w:lang w:val="x-none" w:eastAsia="x-none"/>
              </w:rPr>
            </w:pPr>
            <w:r w:rsidRPr="006629C0">
              <w:rPr>
                <w:rFonts w:ascii="Calibri Light" w:eastAsia="Times New Roman" w:hAnsi="Calibri Light" w:cs="Calibri Light"/>
                <w:i/>
                <w:sz w:val="16"/>
                <w:szCs w:val="16"/>
                <w:lang w:val="x-none" w:eastAsia="x-none"/>
              </w:rPr>
              <w:t>(zgodnie z dokumentami rejestrowymi – odpis z KRS, Centralnej Ewidencji i Informacji o Działalności Gospodarczej, pełnomocnictwa)</w:t>
            </w:r>
          </w:p>
        </w:tc>
        <w:tc>
          <w:tcPr>
            <w:tcW w:w="59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F7D44A8" w14:textId="77777777" w:rsidR="00581989" w:rsidRPr="006629C0" w:rsidRDefault="00581989" w:rsidP="000F6B38">
            <w:pPr>
              <w:tabs>
                <w:tab w:val="center" w:pos="4536"/>
                <w:tab w:val="left" w:pos="8016"/>
                <w:tab w:val="right" w:pos="9072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sz w:val="16"/>
                <w:szCs w:val="16"/>
                <w:lang w:val="x-none" w:eastAsia="x-none"/>
              </w:rPr>
            </w:pPr>
          </w:p>
          <w:p w14:paraId="23BFAB83" w14:textId="77777777" w:rsidR="00581989" w:rsidRPr="006629C0" w:rsidRDefault="00581989" w:rsidP="000F6B38">
            <w:pPr>
              <w:tabs>
                <w:tab w:val="center" w:pos="4536"/>
                <w:tab w:val="left" w:pos="8016"/>
                <w:tab w:val="right" w:pos="9072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x-none"/>
              </w:rPr>
            </w:pPr>
            <w:r w:rsidRPr="006629C0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x-none" w:eastAsia="x-none"/>
              </w:rPr>
              <w:t>PODPISANO PODPIS</w:t>
            </w:r>
            <w:r w:rsidRPr="006629C0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x-none"/>
              </w:rPr>
              <w:t>EM</w:t>
            </w:r>
            <w:r w:rsidRPr="006629C0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x-none" w:eastAsia="x-none"/>
              </w:rPr>
              <w:t xml:space="preserve"> ELEKTRONICZ</w:t>
            </w:r>
            <w:r w:rsidRPr="006629C0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x-none"/>
              </w:rPr>
              <w:t>NYM</w:t>
            </w:r>
          </w:p>
          <w:p w14:paraId="0B238933" w14:textId="77777777" w:rsidR="00581989" w:rsidRPr="006629C0" w:rsidRDefault="00581989" w:rsidP="000F6B38">
            <w:pPr>
              <w:tabs>
                <w:tab w:val="center" w:pos="4536"/>
                <w:tab w:val="left" w:pos="8016"/>
                <w:tab w:val="right" w:pos="9072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val="x-none" w:eastAsia="x-none"/>
              </w:rPr>
            </w:pPr>
          </w:p>
          <w:p w14:paraId="6D531D60" w14:textId="77777777" w:rsidR="00581989" w:rsidRPr="006629C0" w:rsidRDefault="00581989" w:rsidP="000F6B38">
            <w:pPr>
              <w:tabs>
                <w:tab w:val="center" w:pos="4536"/>
                <w:tab w:val="left" w:pos="8016"/>
                <w:tab w:val="right" w:pos="9072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sz w:val="16"/>
                <w:szCs w:val="16"/>
                <w:lang w:val="x-none" w:eastAsia="x-none"/>
              </w:rPr>
            </w:pPr>
            <w:r w:rsidRPr="006629C0">
              <w:rPr>
                <w:rFonts w:ascii="Calibri Light" w:eastAsia="Times New Roman" w:hAnsi="Calibri Light" w:cs="Calibri Light"/>
                <w:sz w:val="16"/>
                <w:szCs w:val="16"/>
                <w:lang w:val="x-none" w:eastAsia="x-none"/>
              </w:rPr>
              <w:t>........................................................................................................</w:t>
            </w:r>
          </w:p>
          <w:p w14:paraId="289AE064" w14:textId="77777777" w:rsidR="00581989" w:rsidRPr="006629C0" w:rsidRDefault="00581989" w:rsidP="000F6B38">
            <w:pPr>
              <w:tabs>
                <w:tab w:val="center" w:pos="4536"/>
                <w:tab w:val="left" w:pos="8016"/>
                <w:tab w:val="right" w:pos="9072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bCs/>
                <w:i/>
                <w:sz w:val="16"/>
                <w:szCs w:val="16"/>
                <w:lang w:val="x-none" w:eastAsia="x-none"/>
              </w:rPr>
            </w:pPr>
            <w:r w:rsidRPr="006629C0">
              <w:rPr>
                <w:rFonts w:ascii="Calibri Light" w:eastAsia="Times New Roman" w:hAnsi="Calibri Light" w:cs="Calibri Light"/>
                <w:bCs/>
                <w:i/>
                <w:sz w:val="16"/>
                <w:szCs w:val="16"/>
                <w:lang w:val="x-none" w:eastAsia="x-none"/>
              </w:rPr>
              <w:t>Dokument należy wypełnić i podpisać kwalifikowanym podpisem elektronicznym lub podpisem zaufanym lub podpisem osobistym.</w:t>
            </w:r>
          </w:p>
          <w:p w14:paraId="589F2130" w14:textId="77777777" w:rsidR="00581989" w:rsidRPr="006629C0" w:rsidRDefault="00581989" w:rsidP="000F6B38">
            <w:pPr>
              <w:tabs>
                <w:tab w:val="center" w:pos="4536"/>
                <w:tab w:val="left" w:pos="8016"/>
                <w:tab w:val="right" w:pos="9072"/>
              </w:tabs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Calibri Light" w:eastAsia="Times New Roman" w:hAnsi="Calibri Light" w:cs="Calibri Light"/>
                <w:b/>
                <w:i/>
                <w:sz w:val="16"/>
                <w:szCs w:val="16"/>
                <w:lang w:val="x-none" w:eastAsia="x-none"/>
              </w:rPr>
            </w:pPr>
            <w:r w:rsidRPr="006629C0">
              <w:rPr>
                <w:rFonts w:ascii="Calibri Light" w:eastAsia="Times New Roman" w:hAnsi="Calibri Light" w:cs="Calibri Light"/>
                <w:bCs/>
                <w:i/>
                <w:sz w:val="16"/>
                <w:szCs w:val="16"/>
                <w:lang w:val="x-none" w:eastAsia="x-none"/>
              </w:rPr>
              <w:t>Zamawiający zaleca zapisanie dokumentu w formacie PDF</w:t>
            </w:r>
          </w:p>
        </w:tc>
      </w:tr>
    </w:tbl>
    <w:p w14:paraId="19E50241" w14:textId="77777777" w:rsidR="00581989" w:rsidRDefault="00581989" w:rsidP="00581989">
      <w:pPr>
        <w:ind w:firstLine="6"/>
        <w:rPr>
          <w:rFonts w:asciiTheme="majorHAnsi" w:hAnsiTheme="majorHAnsi" w:cstheme="majorHAnsi"/>
        </w:rPr>
      </w:pPr>
    </w:p>
    <w:p w14:paraId="019429BF" w14:textId="77777777" w:rsidR="00581989" w:rsidRDefault="00581989" w:rsidP="00581989">
      <w:pPr>
        <w:ind w:firstLine="6"/>
        <w:rPr>
          <w:rFonts w:asciiTheme="majorHAnsi" w:hAnsiTheme="majorHAnsi" w:cstheme="majorHAnsi"/>
        </w:rPr>
      </w:pPr>
    </w:p>
    <w:p w14:paraId="2C12255B" w14:textId="77777777" w:rsidR="00581989" w:rsidRDefault="00581989" w:rsidP="00581989">
      <w:pPr>
        <w:ind w:firstLine="6"/>
        <w:rPr>
          <w:rFonts w:asciiTheme="majorHAnsi" w:hAnsiTheme="majorHAnsi" w:cstheme="majorHAnsi"/>
        </w:rPr>
      </w:pPr>
    </w:p>
    <w:p w14:paraId="2F3B2226" w14:textId="77777777" w:rsidR="003343A9" w:rsidRDefault="003343A9"/>
    <w:sectPr w:rsidR="00334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989"/>
    <w:rsid w:val="00270144"/>
    <w:rsid w:val="003343A9"/>
    <w:rsid w:val="003D2258"/>
    <w:rsid w:val="00460D8C"/>
    <w:rsid w:val="005757D9"/>
    <w:rsid w:val="00581989"/>
    <w:rsid w:val="006B0DF4"/>
    <w:rsid w:val="00AB103B"/>
    <w:rsid w:val="00B27C27"/>
    <w:rsid w:val="00F5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C73F"/>
  <w15:chartTrackingRefBased/>
  <w15:docId w15:val="{BEEDCF4A-E2CF-470C-A0AA-31D17C30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81989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989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989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1989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1989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1989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1989"/>
    <w:pPr>
      <w:keepNext/>
      <w:keepLines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1989"/>
    <w:pPr>
      <w:keepNext/>
      <w:keepLines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989"/>
    <w:pPr>
      <w:keepNext/>
      <w:keepLines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989"/>
    <w:pPr>
      <w:keepNext/>
      <w:keepLines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9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9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9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98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98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9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9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9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9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989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81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989"/>
    <w:pPr>
      <w:numPr>
        <w:ilvl w:val="1"/>
      </w:numPr>
      <w:suppressAutoHyphens w:val="0"/>
      <w:autoSpaceDN/>
      <w:spacing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81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989"/>
    <w:pPr>
      <w:suppressAutoHyphens w:val="0"/>
      <w:autoSpaceDN/>
      <w:spacing w:before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819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989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8198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9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98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989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3D2258"/>
    <w:pPr>
      <w:suppressAutoHyphens w:val="0"/>
      <w:autoSpaceDN/>
      <w:spacing w:after="0" w:line="36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225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 Natalia</dc:creator>
  <cp:keywords/>
  <dc:description/>
  <cp:lastModifiedBy>Paszkiewicz Natalia</cp:lastModifiedBy>
  <cp:revision>2</cp:revision>
  <dcterms:created xsi:type="dcterms:W3CDTF">2026-01-12T12:16:00Z</dcterms:created>
  <dcterms:modified xsi:type="dcterms:W3CDTF">2026-01-12T12:16:00Z</dcterms:modified>
</cp:coreProperties>
</file>